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61C5" w14:textId="77777777" w:rsidR="00000D3A" w:rsidRDefault="00000D3A" w:rsidP="005D086B">
      <w:pPr>
        <w:jc w:val="both"/>
        <w:rPr>
          <w:b/>
          <w:bCs/>
          <w:lang/>
        </w:rPr>
      </w:pPr>
    </w:p>
    <w:p w14:paraId="69FFCF15" w14:textId="77777777" w:rsidR="00020168" w:rsidRPr="008246AB" w:rsidRDefault="00020168" w:rsidP="008246AB">
      <w:pPr>
        <w:jc w:val="center"/>
        <w:rPr>
          <w:rFonts w:cs="Mangal"/>
          <w:bCs/>
          <w:sz w:val="28"/>
          <w:szCs w:val="28"/>
          <w:cs/>
          <w:lang w:val="en-IN" w:bidi="hi-IN"/>
        </w:rPr>
      </w:pPr>
      <w:r w:rsidRPr="008246AB">
        <w:rPr>
          <w:rFonts w:cs="Mangal"/>
          <w:bCs/>
          <w:sz w:val="28"/>
          <w:szCs w:val="28"/>
          <w:cs/>
          <w:lang w:val="en-IN" w:bidi="hi-IN"/>
        </w:rPr>
        <w:t xml:space="preserve">18वें </w:t>
      </w:r>
      <w:proofErr w:type="spellStart"/>
      <w:r w:rsidRPr="008246AB">
        <w:rPr>
          <w:rFonts w:cs="Mangal"/>
          <w:bCs/>
          <w:sz w:val="28"/>
          <w:szCs w:val="28"/>
          <w:cs/>
          <w:lang w:val="en-IN" w:bidi="hi-IN"/>
        </w:rPr>
        <w:t>ग्लोबल</w:t>
      </w:r>
      <w:proofErr w:type="spellEnd"/>
      <w:r w:rsidRPr="008246AB">
        <w:rPr>
          <w:rFonts w:cs="Mangal"/>
          <w:bCs/>
          <w:sz w:val="28"/>
          <w:szCs w:val="28"/>
          <w:cs/>
          <w:lang w:val="en-IN" w:bidi="hi-IN"/>
        </w:rPr>
        <w:t xml:space="preserve"> </w:t>
      </w:r>
      <w:proofErr w:type="spellStart"/>
      <w:r w:rsidRPr="008246AB">
        <w:rPr>
          <w:rFonts w:cs="Mangal"/>
          <w:bCs/>
          <w:sz w:val="28"/>
          <w:szCs w:val="28"/>
          <w:cs/>
          <w:lang w:val="en-IN" w:bidi="hi-IN"/>
        </w:rPr>
        <w:t>कम्युनिकेशन</w:t>
      </w:r>
      <w:proofErr w:type="spellEnd"/>
      <w:r w:rsidRPr="008246AB">
        <w:rPr>
          <w:rFonts w:cs="Mangal"/>
          <w:bCs/>
          <w:sz w:val="28"/>
          <w:szCs w:val="28"/>
          <w:cs/>
          <w:lang w:val="en-IN" w:bidi="hi-IN"/>
        </w:rPr>
        <w:t xml:space="preserve"> </w:t>
      </w:r>
      <w:proofErr w:type="spellStart"/>
      <w:r w:rsidRPr="008246AB">
        <w:rPr>
          <w:rFonts w:cs="Mangal"/>
          <w:bCs/>
          <w:sz w:val="28"/>
          <w:szCs w:val="28"/>
          <w:cs/>
          <w:lang w:val="en-IN" w:bidi="hi-IN"/>
        </w:rPr>
        <w:t>कॉन्क्लेव</w:t>
      </w:r>
      <w:proofErr w:type="spellEnd"/>
      <w:r w:rsidRPr="008246AB">
        <w:rPr>
          <w:rFonts w:cs="Mangal"/>
          <w:bCs/>
          <w:sz w:val="28"/>
          <w:szCs w:val="28"/>
          <w:cs/>
          <w:lang w:val="en-IN" w:bidi="hi-IN"/>
        </w:rPr>
        <w:t xml:space="preserve"> में </w:t>
      </w:r>
      <w:proofErr w:type="spellStart"/>
      <w:r w:rsidRPr="008246AB">
        <w:rPr>
          <w:rFonts w:cs="Mangal"/>
          <w:bCs/>
          <w:sz w:val="28"/>
          <w:szCs w:val="28"/>
          <w:cs/>
          <w:lang w:val="en-IN" w:bidi="hi-IN"/>
        </w:rPr>
        <w:t>बीपीसीएल</w:t>
      </w:r>
      <w:proofErr w:type="spellEnd"/>
      <w:r w:rsidRPr="008246AB">
        <w:rPr>
          <w:rFonts w:cs="Mangal"/>
          <w:bCs/>
          <w:sz w:val="28"/>
          <w:szCs w:val="28"/>
          <w:cs/>
          <w:lang w:val="en-IN" w:bidi="hi-IN"/>
        </w:rPr>
        <w:t xml:space="preserve"> चमका, कई पुरस्कार जीते</w:t>
      </w:r>
    </w:p>
    <w:p w14:paraId="15B851A4" w14:textId="77777777" w:rsidR="00020168" w:rsidRPr="00020168" w:rsidRDefault="00020168" w:rsidP="00020168">
      <w:pPr>
        <w:jc w:val="both"/>
        <w:rPr>
          <w:bCs/>
          <w:lang w:val="en-IN"/>
        </w:rPr>
      </w:pPr>
    </w:p>
    <w:p w14:paraId="5B20C177" w14:textId="77777777" w:rsidR="00020168" w:rsidRPr="008246AB" w:rsidRDefault="00020168" w:rsidP="00020168">
      <w:pPr>
        <w:jc w:val="both"/>
        <w:rPr>
          <w:rFonts w:cs="Mangal"/>
          <w:b/>
          <w:cs/>
          <w:lang w:val="en-IN" w:bidi="hi-IN"/>
        </w:rPr>
      </w:pPr>
      <w:r w:rsidRPr="00020168">
        <w:rPr>
          <w:rFonts w:cs="Mangal"/>
          <w:bCs/>
          <w:cs/>
          <w:lang w:val="en-IN" w:bidi="hi-IN"/>
        </w:rPr>
        <w:t>मुंबई/</w:t>
      </w:r>
      <w:proofErr w:type="spellStart"/>
      <w:r w:rsidRPr="00020168">
        <w:rPr>
          <w:rFonts w:cs="Mangal"/>
          <w:bCs/>
          <w:cs/>
          <w:lang w:val="en-IN" w:bidi="hi-IN"/>
        </w:rPr>
        <w:t>मैंगलोर</w:t>
      </w:r>
      <w:proofErr w:type="spellEnd"/>
      <w:r w:rsidRPr="00020168">
        <w:rPr>
          <w:rFonts w:cs="Mangal"/>
          <w:bCs/>
          <w:cs/>
          <w:lang w:val="en-IN" w:bidi="hi-IN"/>
        </w:rPr>
        <w:t xml:space="preserve">, 15 नवंबर, 2024 - </w:t>
      </w:r>
      <w:proofErr w:type="spellStart"/>
      <w:r w:rsidRPr="008246AB">
        <w:rPr>
          <w:rFonts w:cs="Mangal"/>
          <w:b/>
          <w:cs/>
          <w:lang w:val="en-IN" w:bidi="hi-IN"/>
        </w:rPr>
        <w:t>फॉर्च्यून</w:t>
      </w:r>
      <w:proofErr w:type="spellEnd"/>
      <w:r w:rsidRPr="008246AB">
        <w:rPr>
          <w:rFonts w:cs="Mangal"/>
          <w:b/>
          <w:cs/>
          <w:lang w:val="en-IN" w:bidi="hi-IN"/>
        </w:rPr>
        <w:t xml:space="preserve"> </w:t>
      </w:r>
      <w:proofErr w:type="spellStart"/>
      <w:r w:rsidRPr="008246AB">
        <w:rPr>
          <w:rFonts w:cs="Mangal"/>
          <w:b/>
          <w:cs/>
          <w:lang w:val="en-IN" w:bidi="hi-IN"/>
        </w:rPr>
        <w:t>ग्लोबल</w:t>
      </w:r>
      <w:proofErr w:type="spellEnd"/>
      <w:r w:rsidRPr="008246AB">
        <w:rPr>
          <w:rFonts w:cs="Mangal"/>
          <w:b/>
          <w:cs/>
          <w:lang w:val="en-IN" w:bidi="hi-IN"/>
        </w:rPr>
        <w:t xml:space="preserve"> 500 कंपनी और गौरवान्वित 'महारत्न' भारत पेट्रोलियम कॉर्पोरेशन लिमिटेड (</w:t>
      </w:r>
      <w:proofErr w:type="spellStart"/>
      <w:r w:rsidRPr="008246AB">
        <w:rPr>
          <w:rFonts w:cs="Mangal"/>
          <w:b/>
          <w:cs/>
          <w:lang w:val="en-IN" w:bidi="hi-IN"/>
        </w:rPr>
        <w:t>बीपीसीएल</w:t>
      </w:r>
      <w:proofErr w:type="spellEnd"/>
      <w:r w:rsidRPr="008246AB">
        <w:rPr>
          <w:rFonts w:cs="Mangal"/>
          <w:b/>
          <w:cs/>
          <w:lang w:val="en-IN" w:bidi="hi-IN"/>
        </w:rPr>
        <w:t xml:space="preserve">) ने पब्लिक </w:t>
      </w:r>
      <w:proofErr w:type="spellStart"/>
      <w:r w:rsidRPr="008246AB">
        <w:rPr>
          <w:rFonts w:cs="Mangal"/>
          <w:b/>
          <w:cs/>
          <w:lang w:val="en-IN" w:bidi="hi-IN"/>
        </w:rPr>
        <w:t>रिलेशंस</w:t>
      </w:r>
      <w:proofErr w:type="spellEnd"/>
      <w:r w:rsidRPr="008246AB">
        <w:rPr>
          <w:rFonts w:cs="Mangal"/>
          <w:b/>
          <w:cs/>
          <w:lang w:val="en-IN" w:bidi="hi-IN"/>
        </w:rPr>
        <w:t xml:space="preserve"> काउंसिल ऑफ इंडिया (</w:t>
      </w:r>
      <w:proofErr w:type="spellStart"/>
      <w:r w:rsidRPr="008246AB">
        <w:rPr>
          <w:rFonts w:cs="Mangal"/>
          <w:b/>
          <w:cs/>
          <w:lang w:val="en-IN" w:bidi="hi-IN"/>
        </w:rPr>
        <w:t>पीआरसीआई</w:t>
      </w:r>
      <w:proofErr w:type="spellEnd"/>
      <w:r w:rsidRPr="008246AB">
        <w:rPr>
          <w:rFonts w:cs="Mangal"/>
          <w:b/>
          <w:cs/>
          <w:lang w:val="en-IN" w:bidi="hi-IN"/>
        </w:rPr>
        <w:t xml:space="preserve">) द्वारा आयोजित 18वें </w:t>
      </w:r>
      <w:proofErr w:type="spellStart"/>
      <w:r w:rsidRPr="008246AB">
        <w:rPr>
          <w:rFonts w:cs="Mangal"/>
          <w:b/>
          <w:cs/>
          <w:lang w:val="en-IN" w:bidi="hi-IN"/>
        </w:rPr>
        <w:t>ग्लोबल</w:t>
      </w:r>
      <w:proofErr w:type="spellEnd"/>
      <w:r w:rsidRPr="008246AB">
        <w:rPr>
          <w:rFonts w:cs="Mangal"/>
          <w:b/>
          <w:cs/>
          <w:lang w:val="en-IN" w:bidi="hi-IN"/>
        </w:rPr>
        <w:t xml:space="preserve"> </w:t>
      </w:r>
      <w:proofErr w:type="spellStart"/>
      <w:r w:rsidRPr="008246AB">
        <w:rPr>
          <w:rFonts w:cs="Mangal"/>
          <w:b/>
          <w:cs/>
          <w:lang w:val="en-IN" w:bidi="hi-IN"/>
        </w:rPr>
        <w:t>कम्युनिकेशन</w:t>
      </w:r>
      <w:proofErr w:type="spellEnd"/>
      <w:r w:rsidRPr="008246AB">
        <w:rPr>
          <w:rFonts w:cs="Mangal"/>
          <w:b/>
          <w:cs/>
          <w:lang w:val="en-IN" w:bidi="hi-IN"/>
        </w:rPr>
        <w:t xml:space="preserve"> </w:t>
      </w:r>
      <w:proofErr w:type="spellStart"/>
      <w:r w:rsidRPr="008246AB">
        <w:rPr>
          <w:rFonts w:cs="Mangal"/>
          <w:b/>
          <w:cs/>
          <w:lang w:val="en-IN" w:bidi="hi-IN"/>
        </w:rPr>
        <w:t>कॉन्क्लेव</w:t>
      </w:r>
      <w:proofErr w:type="spellEnd"/>
      <w:r w:rsidRPr="008246AB">
        <w:rPr>
          <w:rFonts w:cs="Mangal"/>
          <w:b/>
          <w:cs/>
          <w:lang w:val="en-IN" w:bidi="hi-IN"/>
        </w:rPr>
        <w:t xml:space="preserve"> में एक उल्लेखनीय उपलब्धि हासिल की है।</w:t>
      </w:r>
    </w:p>
    <w:p w14:paraId="12AAD79D" w14:textId="77777777" w:rsidR="00020168" w:rsidRPr="008246AB" w:rsidRDefault="00020168" w:rsidP="00020168">
      <w:pPr>
        <w:jc w:val="both"/>
        <w:rPr>
          <w:b/>
          <w:lang w:val="en-IN"/>
        </w:rPr>
      </w:pPr>
    </w:p>
    <w:p w14:paraId="3F1E4C4C" w14:textId="77777777" w:rsidR="00020168" w:rsidRPr="008246AB" w:rsidRDefault="00020168" w:rsidP="00020168">
      <w:pPr>
        <w:jc w:val="both"/>
        <w:rPr>
          <w:rFonts w:cs="Mangal"/>
          <w:b/>
          <w:cs/>
          <w:lang w:val="en-IN" w:bidi="hi-IN"/>
        </w:rPr>
      </w:pPr>
      <w:proofErr w:type="spellStart"/>
      <w:r w:rsidRPr="008246AB">
        <w:rPr>
          <w:rFonts w:cs="Mangal"/>
          <w:b/>
          <w:cs/>
          <w:lang w:val="en-IN" w:bidi="hi-IN"/>
        </w:rPr>
        <w:t>बीपीसीएल</w:t>
      </w:r>
      <w:proofErr w:type="spellEnd"/>
      <w:r w:rsidRPr="008246AB">
        <w:rPr>
          <w:rFonts w:cs="Mangal"/>
          <w:b/>
          <w:cs/>
          <w:lang w:val="en-IN" w:bidi="hi-IN"/>
        </w:rPr>
        <w:t xml:space="preserve"> ने संचार और ब्रांड </w:t>
      </w:r>
      <w:proofErr w:type="spellStart"/>
      <w:r w:rsidRPr="008246AB">
        <w:rPr>
          <w:rFonts w:cs="Mangal"/>
          <w:b/>
          <w:cs/>
          <w:lang w:val="en-IN" w:bidi="hi-IN"/>
        </w:rPr>
        <w:t>स्टोरीटेलिंग</w:t>
      </w:r>
      <w:proofErr w:type="spellEnd"/>
      <w:r w:rsidRPr="008246AB">
        <w:rPr>
          <w:rFonts w:cs="Mangal"/>
          <w:b/>
          <w:cs/>
          <w:lang w:val="en-IN" w:bidi="hi-IN"/>
        </w:rPr>
        <w:t xml:space="preserve"> में उत्कृष्टता के प्रति अपनी प्रतिबद्धता को प्रदर्शित करते हुए 14वें </w:t>
      </w:r>
      <w:proofErr w:type="spellStart"/>
      <w:r w:rsidRPr="008246AB">
        <w:rPr>
          <w:rFonts w:cs="Mangal"/>
          <w:b/>
          <w:cs/>
          <w:lang w:val="en-IN" w:bidi="hi-IN"/>
        </w:rPr>
        <w:t>पीआरसीआई</w:t>
      </w:r>
      <w:proofErr w:type="spellEnd"/>
      <w:r w:rsidRPr="008246AB">
        <w:rPr>
          <w:rFonts w:cs="Mangal"/>
          <w:b/>
          <w:cs/>
          <w:lang w:val="en-IN" w:bidi="hi-IN"/>
        </w:rPr>
        <w:t xml:space="preserve"> उत्कृष्टता पुरस्कार 2024 और प्रतिष्ठित 15वें चाणक्य पुरस्कार 2024 में कई पुरस्कार अर्जित किए। </w:t>
      </w:r>
      <w:proofErr w:type="spellStart"/>
      <w:r w:rsidRPr="008246AB">
        <w:rPr>
          <w:rFonts w:cs="Mangal"/>
          <w:b/>
          <w:cs/>
          <w:lang w:val="en-IN" w:bidi="hi-IN"/>
        </w:rPr>
        <w:t>पीआरसीआई</w:t>
      </w:r>
      <w:proofErr w:type="spellEnd"/>
      <w:r w:rsidRPr="008246AB">
        <w:rPr>
          <w:rFonts w:cs="Mangal"/>
          <w:b/>
          <w:cs/>
          <w:lang w:val="en-IN" w:bidi="hi-IN"/>
        </w:rPr>
        <w:t xml:space="preserve"> उत्कृष्टता पुरस्कार 2024 में, </w:t>
      </w:r>
      <w:proofErr w:type="spellStart"/>
      <w:r w:rsidRPr="008246AB">
        <w:rPr>
          <w:rFonts w:cs="Mangal"/>
          <w:b/>
          <w:cs/>
          <w:lang w:val="en-IN" w:bidi="hi-IN"/>
        </w:rPr>
        <w:t>बीपीसीएल</w:t>
      </w:r>
      <w:proofErr w:type="spellEnd"/>
      <w:r w:rsidRPr="008246AB">
        <w:rPr>
          <w:rFonts w:cs="Mangal"/>
          <w:b/>
          <w:cs/>
          <w:lang w:val="en-IN" w:bidi="hi-IN"/>
        </w:rPr>
        <w:t xml:space="preserve"> ने अपने उत्कृष्ट </w:t>
      </w:r>
      <w:proofErr w:type="spellStart"/>
      <w:r w:rsidRPr="008246AB">
        <w:rPr>
          <w:rFonts w:cs="Mangal"/>
          <w:b/>
          <w:cs/>
          <w:lang w:val="en-IN" w:bidi="hi-IN"/>
        </w:rPr>
        <w:t>कॉर्पोरेट</w:t>
      </w:r>
      <w:proofErr w:type="spellEnd"/>
      <w:r w:rsidRPr="008246AB">
        <w:rPr>
          <w:rFonts w:cs="Mangal"/>
          <w:b/>
          <w:cs/>
          <w:lang w:val="en-IN" w:bidi="hi-IN"/>
        </w:rPr>
        <w:t xml:space="preserve"> </w:t>
      </w:r>
      <w:proofErr w:type="spellStart"/>
      <w:r w:rsidRPr="008246AB">
        <w:rPr>
          <w:rFonts w:cs="Mangal"/>
          <w:b/>
          <w:cs/>
          <w:lang w:val="en-IN" w:bidi="hi-IN"/>
        </w:rPr>
        <w:t>ब्रोशर</w:t>
      </w:r>
      <w:proofErr w:type="spellEnd"/>
      <w:r w:rsidRPr="008246AB">
        <w:rPr>
          <w:rFonts w:cs="Mangal"/>
          <w:b/>
          <w:cs/>
          <w:lang w:val="en-IN" w:bidi="hi-IN"/>
        </w:rPr>
        <w:t xml:space="preserve"> और प्रभावशाली सामुदायिक प्रभाव संचार के लिए </w:t>
      </w:r>
      <w:proofErr w:type="spellStart"/>
      <w:r w:rsidRPr="008246AB">
        <w:rPr>
          <w:rFonts w:cs="Mangal"/>
          <w:b/>
          <w:cs/>
          <w:lang w:val="en-IN" w:bidi="hi-IN"/>
        </w:rPr>
        <w:t>सिल्वर</w:t>
      </w:r>
      <w:proofErr w:type="spellEnd"/>
      <w:r w:rsidRPr="008246AB">
        <w:rPr>
          <w:rFonts w:cs="Mangal"/>
          <w:b/>
          <w:cs/>
          <w:lang w:val="en-IN" w:bidi="hi-IN"/>
        </w:rPr>
        <w:t xml:space="preserve"> ट्रॉफी सहित शीर्ष सम्मान हासिल किया। कंपनी को अपनी व्यापक और अच्छी तरह से संरचित वार्षिक रिपोर्ट के लिए सांत्वना पुरस्कार के साथ-साथ अपने अनुकरणीय </w:t>
      </w:r>
      <w:proofErr w:type="spellStart"/>
      <w:r w:rsidRPr="008246AB">
        <w:rPr>
          <w:rFonts w:cs="Mangal"/>
          <w:b/>
          <w:cs/>
          <w:lang w:val="en-IN" w:bidi="hi-IN"/>
        </w:rPr>
        <w:t>पीआर</w:t>
      </w:r>
      <w:proofErr w:type="spellEnd"/>
      <w:r w:rsidRPr="008246AB">
        <w:rPr>
          <w:rFonts w:cs="Mangal"/>
          <w:b/>
          <w:cs/>
          <w:lang w:val="en-IN" w:bidi="hi-IN"/>
        </w:rPr>
        <w:t xml:space="preserve"> केस </w:t>
      </w:r>
      <w:proofErr w:type="spellStart"/>
      <w:r w:rsidRPr="008246AB">
        <w:rPr>
          <w:rFonts w:cs="Mangal"/>
          <w:b/>
          <w:cs/>
          <w:lang w:val="en-IN" w:bidi="hi-IN"/>
        </w:rPr>
        <w:t>स्टडी</w:t>
      </w:r>
      <w:proofErr w:type="spellEnd"/>
      <w:r w:rsidRPr="008246AB">
        <w:rPr>
          <w:rFonts w:cs="Mangal"/>
          <w:b/>
          <w:cs/>
          <w:lang w:val="en-IN" w:bidi="hi-IN"/>
        </w:rPr>
        <w:t xml:space="preserve"> और रचनात्मक टेलीविजन विज्ञापनों के लिए </w:t>
      </w:r>
      <w:proofErr w:type="spellStart"/>
      <w:r w:rsidRPr="008246AB">
        <w:rPr>
          <w:rFonts w:cs="Mangal"/>
          <w:b/>
          <w:cs/>
          <w:lang w:val="en-IN" w:bidi="hi-IN"/>
        </w:rPr>
        <w:t>कांस्य</w:t>
      </w:r>
      <w:proofErr w:type="spellEnd"/>
      <w:r w:rsidRPr="008246AB">
        <w:rPr>
          <w:rFonts w:cs="Mangal"/>
          <w:b/>
          <w:cs/>
          <w:lang w:val="en-IN" w:bidi="hi-IN"/>
        </w:rPr>
        <w:t xml:space="preserve"> पुरस्कार भी मिला।</w:t>
      </w:r>
    </w:p>
    <w:p w14:paraId="0861C42C" w14:textId="77777777" w:rsidR="00020168" w:rsidRPr="008246AB" w:rsidRDefault="00020168" w:rsidP="00020168">
      <w:pPr>
        <w:jc w:val="both"/>
        <w:rPr>
          <w:b/>
          <w:lang w:val="en-IN"/>
        </w:rPr>
      </w:pPr>
    </w:p>
    <w:p w14:paraId="29AF872E" w14:textId="77777777" w:rsidR="00020168" w:rsidRPr="008246AB" w:rsidRDefault="00020168" w:rsidP="00020168">
      <w:pPr>
        <w:jc w:val="both"/>
        <w:rPr>
          <w:rFonts w:cs="Mangal"/>
          <w:b/>
          <w:cs/>
          <w:lang w:val="en-IN" w:bidi="hi-IN"/>
        </w:rPr>
      </w:pPr>
      <w:r w:rsidRPr="008246AB">
        <w:rPr>
          <w:rFonts w:cs="Mangal"/>
          <w:b/>
          <w:cs/>
          <w:lang w:val="en-IN" w:bidi="hi-IN"/>
        </w:rPr>
        <w:t xml:space="preserve">15वें चाणक्य पुरस्कार 2024 ने </w:t>
      </w:r>
      <w:proofErr w:type="spellStart"/>
      <w:r w:rsidRPr="008246AB">
        <w:rPr>
          <w:rFonts w:cs="Mangal"/>
          <w:b/>
          <w:cs/>
          <w:lang w:val="en-IN" w:bidi="hi-IN"/>
        </w:rPr>
        <w:t>बीपीसीएल</w:t>
      </w:r>
      <w:proofErr w:type="spellEnd"/>
      <w:r w:rsidRPr="008246AB">
        <w:rPr>
          <w:rFonts w:cs="Mangal"/>
          <w:b/>
          <w:cs/>
          <w:lang w:val="en-IN" w:bidi="hi-IN"/>
        </w:rPr>
        <w:t xml:space="preserve"> के भीतर व्यक्तिगत उत्कृष्टता को मान्यता दी। श्री </w:t>
      </w:r>
      <w:proofErr w:type="spellStart"/>
      <w:r w:rsidRPr="008246AB">
        <w:rPr>
          <w:rFonts w:cs="Mangal"/>
          <w:b/>
          <w:cs/>
          <w:lang w:val="en-IN" w:bidi="hi-IN"/>
        </w:rPr>
        <w:t>अब्बास</w:t>
      </w:r>
      <w:proofErr w:type="spellEnd"/>
      <w:r w:rsidRPr="008246AB">
        <w:rPr>
          <w:rFonts w:cs="Mangal"/>
          <w:b/>
          <w:cs/>
          <w:lang w:val="en-IN" w:bidi="hi-IN"/>
        </w:rPr>
        <w:t xml:space="preserve"> अख्तर, कार्यकारी निदेशक (</w:t>
      </w:r>
      <w:proofErr w:type="spellStart"/>
      <w:r w:rsidRPr="008246AB">
        <w:rPr>
          <w:rFonts w:cs="Mangal"/>
          <w:b/>
          <w:cs/>
          <w:lang w:val="en-IN" w:bidi="hi-IN"/>
        </w:rPr>
        <w:t>पीआर</w:t>
      </w:r>
      <w:proofErr w:type="spellEnd"/>
      <w:r w:rsidRPr="008246AB">
        <w:rPr>
          <w:rFonts w:cs="Mangal"/>
          <w:b/>
          <w:cs/>
          <w:lang w:val="en-IN" w:bidi="hi-IN"/>
        </w:rPr>
        <w:t xml:space="preserve"> एवं ब्रांड) को </w:t>
      </w:r>
      <w:proofErr w:type="spellStart"/>
      <w:r w:rsidRPr="008246AB">
        <w:rPr>
          <w:rFonts w:cs="Mangal"/>
          <w:b/>
          <w:cs/>
          <w:lang w:val="en-IN" w:bidi="hi-IN"/>
        </w:rPr>
        <w:t>बीपीसीएल</w:t>
      </w:r>
      <w:proofErr w:type="spellEnd"/>
      <w:r w:rsidRPr="008246AB">
        <w:rPr>
          <w:rFonts w:cs="Mangal"/>
          <w:b/>
          <w:cs/>
          <w:lang w:val="en-IN" w:bidi="hi-IN"/>
        </w:rPr>
        <w:t xml:space="preserve"> की ब्रांड छवि को ऊंचा उठाने में उनके दूरदर्शी नेतृत्व के लिए प्रतिष्ठित </w:t>
      </w:r>
      <w:proofErr w:type="spellStart"/>
      <w:r w:rsidRPr="008246AB">
        <w:rPr>
          <w:rFonts w:cs="Mangal"/>
          <w:b/>
          <w:cs/>
          <w:lang w:val="en-IN" w:bidi="hi-IN"/>
        </w:rPr>
        <w:t>कॉर्पोरेट</w:t>
      </w:r>
      <w:proofErr w:type="spellEnd"/>
      <w:r w:rsidRPr="008246AB">
        <w:rPr>
          <w:rFonts w:cs="Mangal"/>
          <w:b/>
          <w:cs/>
          <w:lang w:val="en-IN" w:bidi="hi-IN"/>
        </w:rPr>
        <w:t xml:space="preserve"> प्रतिष्ठा उत्कृष्टता पुरस्कार प्राप्त हुआ। श्री सौरभ जैन, उप महाप्रबंधक ने प्रभावशाली और यादगार कार्यक्रमों को निष्पादित करने में उनके असाधारण योगदान के लिए वर्ष के उत्कृष्ट </w:t>
      </w:r>
      <w:proofErr w:type="spellStart"/>
      <w:r w:rsidRPr="008246AB">
        <w:rPr>
          <w:rFonts w:cs="Mangal"/>
          <w:b/>
          <w:cs/>
          <w:lang w:val="en-IN" w:bidi="hi-IN"/>
        </w:rPr>
        <w:t>इवेंट</w:t>
      </w:r>
      <w:proofErr w:type="spellEnd"/>
      <w:r w:rsidRPr="008246AB">
        <w:rPr>
          <w:rFonts w:cs="Mangal"/>
          <w:b/>
          <w:cs/>
          <w:lang w:val="en-IN" w:bidi="hi-IN"/>
        </w:rPr>
        <w:t xml:space="preserve"> मैनेजर का पुरस्कार जीता। इसके अतिरिक्त, श्री </w:t>
      </w:r>
      <w:proofErr w:type="spellStart"/>
      <w:r w:rsidRPr="008246AB">
        <w:rPr>
          <w:rFonts w:cs="Mangal"/>
          <w:b/>
          <w:cs/>
          <w:lang w:val="en-IN" w:bidi="hi-IN"/>
        </w:rPr>
        <w:t>खालिद</w:t>
      </w:r>
      <w:proofErr w:type="spellEnd"/>
      <w:r w:rsidRPr="008246AB">
        <w:rPr>
          <w:rFonts w:cs="Mangal"/>
          <w:b/>
          <w:cs/>
          <w:lang w:val="en-IN" w:bidi="hi-IN"/>
        </w:rPr>
        <w:t xml:space="preserve"> </w:t>
      </w:r>
      <w:proofErr w:type="spellStart"/>
      <w:r w:rsidRPr="008246AB">
        <w:rPr>
          <w:rFonts w:cs="Mangal"/>
          <w:b/>
          <w:cs/>
          <w:lang w:val="en-IN" w:bidi="hi-IN"/>
        </w:rPr>
        <w:t>अहमद</w:t>
      </w:r>
      <w:proofErr w:type="spellEnd"/>
      <w:r w:rsidRPr="008246AB">
        <w:rPr>
          <w:rFonts w:cs="Mangal"/>
          <w:b/>
          <w:cs/>
          <w:lang w:val="en-IN" w:bidi="hi-IN"/>
        </w:rPr>
        <w:t xml:space="preserve"> को </w:t>
      </w:r>
      <w:proofErr w:type="spellStart"/>
      <w:r w:rsidRPr="008246AB">
        <w:rPr>
          <w:rFonts w:cs="Mangal"/>
          <w:b/>
          <w:cs/>
          <w:lang w:val="en-IN" w:bidi="hi-IN"/>
        </w:rPr>
        <w:t>बीपीसीएल</w:t>
      </w:r>
      <w:proofErr w:type="spellEnd"/>
      <w:r w:rsidRPr="008246AB">
        <w:rPr>
          <w:rFonts w:cs="Mangal"/>
          <w:b/>
          <w:cs/>
          <w:lang w:val="en-IN" w:bidi="hi-IN"/>
        </w:rPr>
        <w:t xml:space="preserve"> के </w:t>
      </w:r>
      <w:proofErr w:type="spellStart"/>
      <w:r w:rsidRPr="008246AB">
        <w:rPr>
          <w:rFonts w:cs="Mangal"/>
          <w:b/>
          <w:cs/>
          <w:lang w:val="en-IN" w:bidi="hi-IN"/>
        </w:rPr>
        <w:t>डिजिटल</w:t>
      </w:r>
      <w:proofErr w:type="spellEnd"/>
      <w:r w:rsidRPr="008246AB">
        <w:rPr>
          <w:rFonts w:cs="Mangal"/>
          <w:b/>
          <w:cs/>
          <w:lang w:val="en-IN" w:bidi="hi-IN"/>
        </w:rPr>
        <w:t xml:space="preserve"> </w:t>
      </w:r>
      <w:proofErr w:type="spellStart"/>
      <w:r w:rsidRPr="008246AB">
        <w:rPr>
          <w:rFonts w:cs="Mangal"/>
          <w:b/>
          <w:cs/>
          <w:lang w:val="en-IN" w:bidi="hi-IN"/>
        </w:rPr>
        <w:t>फुटप्रिंट</w:t>
      </w:r>
      <w:proofErr w:type="spellEnd"/>
      <w:r w:rsidRPr="008246AB">
        <w:rPr>
          <w:rFonts w:cs="Mangal"/>
          <w:b/>
          <w:cs/>
          <w:lang w:val="en-IN" w:bidi="hi-IN"/>
        </w:rPr>
        <w:t xml:space="preserve"> और जुड़ाव को बढ़ाने में उनके अभिनव कार्य के लिए </w:t>
      </w:r>
      <w:proofErr w:type="spellStart"/>
      <w:r w:rsidRPr="008246AB">
        <w:rPr>
          <w:rFonts w:cs="Mangal"/>
          <w:b/>
          <w:cs/>
          <w:lang w:val="en-IN" w:bidi="hi-IN"/>
        </w:rPr>
        <w:t>डिजिटल</w:t>
      </w:r>
      <w:proofErr w:type="spellEnd"/>
      <w:r w:rsidRPr="008246AB">
        <w:rPr>
          <w:rFonts w:cs="Mangal"/>
          <w:b/>
          <w:cs/>
          <w:lang w:val="en-IN" w:bidi="hi-IN"/>
        </w:rPr>
        <w:t xml:space="preserve"> मीडिया </w:t>
      </w:r>
      <w:proofErr w:type="spellStart"/>
      <w:r w:rsidRPr="008246AB">
        <w:rPr>
          <w:rFonts w:cs="Mangal"/>
          <w:b/>
          <w:cs/>
          <w:lang w:val="en-IN" w:bidi="hi-IN"/>
        </w:rPr>
        <w:t>इनोवेशन</w:t>
      </w:r>
      <w:proofErr w:type="spellEnd"/>
      <w:r w:rsidRPr="008246AB">
        <w:rPr>
          <w:rFonts w:cs="Mangal"/>
          <w:b/>
          <w:cs/>
          <w:lang w:val="en-IN" w:bidi="hi-IN"/>
        </w:rPr>
        <w:t xml:space="preserve"> </w:t>
      </w:r>
      <w:proofErr w:type="spellStart"/>
      <w:r w:rsidRPr="008246AB">
        <w:rPr>
          <w:rFonts w:cs="Mangal"/>
          <w:b/>
          <w:cs/>
          <w:lang w:val="en-IN" w:bidi="hi-IN"/>
        </w:rPr>
        <w:t>अवार्ड</w:t>
      </w:r>
      <w:proofErr w:type="spellEnd"/>
      <w:r w:rsidRPr="008246AB">
        <w:rPr>
          <w:rFonts w:cs="Mangal"/>
          <w:b/>
          <w:cs/>
          <w:lang w:val="en-IN" w:bidi="hi-IN"/>
        </w:rPr>
        <w:t xml:space="preserve"> मिला।</w:t>
      </w:r>
    </w:p>
    <w:p w14:paraId="4DE1B638" w14:textId="77777777" w:rsidR="00020168" w:rsidRPr="008246AB" w:rsidRDefault="00020168" w:rsidP="00020168">
      <w:pPr>
        <w:jc w:val="both"/>
        <w:rPr>
          <w:b/>
          <w:lang w:val="en-IN"/>
        </w:rPr>
      </w:pPr>
    </w:p>
    <w:p w14:paraId="67185942" w14:textId="77777777" w:rsidR="00020168" w:rsidRPr="008246AB" w:rsidRDefault="00020168" w:rsidP="00020168">
      <w:pPr>
        <w:jc w:val="both"/>
        <w:rPr>
          <w:rFonts w:cs="Mangal"/>
          <w:b/>
          <w:cs/>
          <w:lang w:val="en-IN" w:bidi="hi-IN"/>
        </w:rPr>
      </w:pPr>
      <w:r w:rsidRPr="008246AB">
        <w:rPr>
          <w:rFonts w:cs="Mangal"/>
          <w:b/>
          <w:cs/>
          <w:lang w:val="en-IN" w:bidi="hi-IN"/>
        </w:rPr>
        <w:t>कार्यकारी निदेशक (</w:t>
      </w:r>
      <w:proofErr w:type="spellStart"/>
      <w:r w:rsidRPr="008246AB">
        <w:rPr>
          <w:rFonts w:cs="Mangal"/>
          <w:b/>
          <w:cs/>
          <w:lang w:val="en-IN" w:bidi="hi-IN"/>
        </w:rPr>
        <w:t>पीआर</w:t>
      </w:r>
      <w:proofErr w:type="spellEnd"/>
      <w:r w:rsidRPr="008246AB">
        <w:rPr>
          <w:rFonts w:cs="Mangal"/>
          <w:b/>
          <w:cs/>
          <w:lang w:val="en-IN" w:bidi="hi-IN"/>
        </w:rPr>
        <w:t xml:space="preserve"> और ब्रांड) श्री </w:t>
      </w:r>
      <w:proofErr w:type="spellStart"/>
      <w:r w:rsidRPr="008246AB">
        <w:rPr>
          <w:rFonts w:cs="Mangal"/>
          <w:b/>
          <w:cs/>
          <w:lang w:val="en-IN" w:bidi="hi-IN"/>
        </w:rPr>
        <w:t>अब्बास</w:t>
      </w:r>
      <w:proofErr w:type="spellEnd"/>
      <w:r w:rsidRPr="008246AB">
        <w:rPr>
          <w:rFonts w:cs="Mangal"/>
          <w:b/>
          <w:cs/>
          <w:lang w:val="en-IN" w:bidi="hi-IN"/>
        </w:rPr>
        <w:t xml:space="preserve"> अख्तर ने कहा, हम इन प्रतिष्ठित पुरस्कारों को प्राप्त करके सम्मानित महसूस कर रहे हैं, जो नवीन संचार रणनीतियों के माध्यम से </w:t>
      </w:r>
      <w:proofErr w:type="spellStart"/>
      <w:r w:rsidRPr="008246AB">
        <w:rPr>
          <w:rFonts w:cs="Mangal"/>
          <w:b/>
          <w:cs/>
          <w:lang w:val="en-IN" w:bidi="hi-IN"/>
        </w:rPr>
        <w:t>बीपीसीएल</w:t>
      </w:r>
      <w:proofErr w:type="spellEnd"/>
      <w:r w:rsidRPr="008246AB">
        <w:rPr>
          <w:rFonts w:cs="Mangal"/>
          <w:b/>
          <w:cs/>
          <w:lang w:val="en-IN" w:bidi="hi-IN"/>
        </w:rPr>
        <w:t xml:space="preserve"> की ब्रांड छवि को ऊपर उठाने में हमारे प्रयासों को मान्य करते हैं। यह मान्यता </w:t>
      </w:r>
      <w:proofErr w:type="spellStart"/>
      <w:r w:rsidRPr="008246AB">
        <w:rPr>
          <w:rFonts w:cs="Mangal"/>
          <w:b/>
          <w:cs/>
          <w:lang w:val="en-IN" w:bidi="hi-IN"/>
        </w:rPr>
        <w:t>कॉर्पोरेट</w:t>
      </w:r>
      <w:proofErr w:type="spellEnd"/>
      <w:r w:rsidRPr="008246AB">
        <w:rPr>
          <w:rFonts w:cs="Mangal"/>
          <w:b/>
          <w:cs/>
          <w:lang w:val="en-IN" w:bidi="hi-IN"/>
        </w:rPr>
        <w:t xml:space="preserve"> प्रतिष्ठा और ब्रांड </w:t>
      </w:r>
      <w:proofErr w:type="spellStart"/>
      <w:r w:rsidRPr="008246AB">
        <w:rPr>
          <w:rFonts w:cs="Mangal"/>
          <w:b/>
          <w:cs/>
          <w:lang w:val="en-IN" w:bidi="hi-IN"/>
        </w:rPr>
        <w:t>स्टोरीटेलिंग</w:t>
      </w:r>
      <w:proofErr w:type="spellEnd"/>
      <w:r w:rsidRPr="008246AB">
        <w:rPr>
          <w:rFonts w:cs="Mangal"/>
          <w:b/>
          <w:cs/>
          <w:lang w:val="en-IN" w:bidi="hi-IN"/>
        </w:rPr>
        <w:t xml:space="preserve"> में नए मानक स्थापित करने के हमारे जुनून को बढ़ावा देती है।</w:t>
      </w:r>
    </w:p>
    <w:p w14:paraId="2C252DCB" w14:textId="77777777" w:rsidR="00020168" w:rsidRPr="008246AB" w:rsidRDefault="00020168" w:rsidP="00020168">
      <w:pPr>
        <w:jc w:val="both"/>
        <w:rPr>
          <w:b/>
          <w:lang w:val="en-IN"/>
        </w:rPr>
      </w:pPr>
    </w:p>
    <w:p w14:paraId="248D5E38" w14:textId="77777777" w:rsidR="008246AB" w:rsidRPr="008246AB" w:rsidRDefault="00020168" w:rsidP="000B3CA4">
      <w:pPr>
        <w:jc w:val="both"/>
        <w:rPr>
          <w:rFonts w:cs="Mangal"/>
          <w:b/>
          <w:lang w:bidi="hi-IN"/>
        </w:rPr>
      </w:pPr>
      <w:proofErr w:type="spellStart"/>
      <w:r w:rsidRPr="008246AB">
        <w:rPr>
          <w:rFonts w:cs="Mangal"/>
          <w:b/>
          <w:cs/>
          <w:lang w:val="en-IN" w:bidi="hi-IN"/>
        </w:rPr>
        <w:t>ग्लोबल</w:t>
      </w:r>
      <w:proofErr w:type="spellEnd"/>
      <w:r w:rsidRPr="008246AB">
        <w:rPr>
          <w:rFonts w:cs="Mangal"/>
          <w:b/>
          <w:cs/>
          <w:lang w:val="en-IN" w:bidi="hi-IN"/>
        </w:rPr>
        <w:t xml:space="preserve"> </w:t>
      </w:r>
      <w:proofErr w:type="spellStart"/>
      <w:r w:rsidRPr="008246AB">
        <w:rPr>
          <w:rFonts w:cs="Mangal"/>
          <w:b/>
          <w:cs/>
          <w:lang w:val="en-IN" w:bidi="hi-IN"/>
        </w:rPr>
        <w:t>कम्युनिकेशन</w:t>
      </w:r>
      <w:proofErr w:type="spellEnd"/>
      <w:r w:rsidRPr="008246AB">
        <w:rPr>
          <w:rFonts w:cs="Mangal"/>
          <w:b/>
          <w:cs/>
          <w:lang w:val="en-IN" w:bidi="hi-IN"/>
        </w:rPr>
        <w:t xml:space="preserve"> </w:t>
      </w:r>
      <w:proofErr w:type="spellStart"/>
      <w:r w:rsidRPr="008246AB">
        <w:rPr>
          <w:rFonts w:cs="Mangal"/>
          <w:b/>
          <w:cs/>
          <w:lang w:val="en-IN" w:bidi="hi-IN"/>
        </w:rPr>
        <w:t>कॉन्क्लेव</w:t>
      </w:r>
      <w:proofErr w:type="spellEnd"/>
      <w:r w:rsidRPr="008246AB">
        <w:rPr>
          <w:rFonts w:cs="Mangal"/>
          <w:b/>
          <w:cs/>
          <w:lang w:val="en-IN" w:bidi="hi-IN"/>
        </w:rPr>
        <w:t xml:space="preserve"> 2024, जो </w:t>
      </w:r>
      <w:proofErr w:type="spellStart"/>
      <w:r w:rsidRPr="008246AB">
        <w:rPr>
          <w:rFonts w:cs="Mangal"/>
          <w:b/>
          <w:cs/>
          <w:lang w:val="en-IN" w:bidi="hi-IN"/>
        </w:rPr>
        <w:t>मैंगलोर</w:t>
      </w:r>
      <w:proofErr w:type="spellEnd"/>
      <w:r w:rsidRPr="008246AB">
        <w:rPr>
          <w:rFonts w:cs="Mangal"/>
          <w:b/>
          <w:cs/>
          <w:lang w:val="en-IN" w:bidi="hi-IN"/>
        </w:rPr>
        <w:t xml:space="preserve"> में आयोजित किया गया था, में माननीय विद्युत और नवीन एवं </w:t>
      </w:r>
      <w:proofErr w:type="spellStart"/>
      <w:r w:rsidRPr="008246AB">
        <w:rPr>
          <w:rFonts w:cs="Mangal"/>
          <w:b/>
          <w:cs/>
          <w:lang w:val="en-IN" w:bidi="hi-IN"/>
        </w:rPr>
        <w:t>नवीकरणीय</w:t>
      </w:r>
      <w:proofErr w:type="spellEnd"/>
      <w:r w:rsidRPr="008246AB">
        <w:rPr>
          <w:rFonts w:cs="Mangal"/>
          <w:b/>
          <w:cs/>
          <w:lang w:val="en-IN" w:bidi="hi-IN"/>
        </w:rPr>
        <w:t xml:space="preserve"> ऊर्जा राज्य मंत्री, श्री </w:t>
      </w:r>
      <w:proofErr w:type="spellStart"/>
      <w:r w:rsidRPr="008246AB">
        <w:rPr>
          <w:rFonts w:cs="Mangal"/>
          <w:b/>
          <w:cs/>
          <w:lang w:val="en-IN" w:bidi="hi-IN"/>
        </w:rPr>
        <w:t>श्रीपाद</w:t>
      </w:r>
      <w:proofErr w:type="spellEnd"/>
      <w:r w:rsidRPr="008246AB">
        <w:rPr>
          <w:rFonts w:cs="Mangal"/>
          <w:b/>
          <w:cs/>
          <w:lang w:val="en-IN" w:bidi="hi-IN"/>
        </w:rPr>
        <w:t xml:space="preserve"> </w:t>
      </w:r>
      <w:proofErr w:type="spellStart"/>
      <w:r w:rsidRPr="008246AB">
        <w:rPr>
          <w:rFonts w:cs="Mangal"/>
          <w:b/>
          <w:cs/>
          <w:lang w:val="en-IN" w:bidi="hi-IN"/>
        </w:rPr>
        <w:t>येसो</w:t>
      </w:r>
      <w:proofErr w:type="spellEnd"/>
      <w:r w:rsidRPr="008246AB">
        <w:rPr>
          <w:rFonts w:cs="Mangal"/>
          <w:b/>
          <w:cs/>
          <w:lang w:val="en-IN" w:bidi="hi-IN"/>
        </w:rPr>
        <w:t xml:space="preserve"> </w:t>
      </w:r>
      <w:proofErr w:type="spellStart"/>
      <w:r w:rsidRPr="008246AB">
        <w:rPr>
          <w:rFonts w:cs="Mangal"/>
          <w:b/>
          <w:cs/>
          <w:lang w:val="en-IN" w:bidi="hi-IN"/>
        </w:rPr>
        <w:t>नाइक</w:t>
      </w:r>
      <w:proofErr w:type="spellEnd"/>
      <w:r w:rsidRPr="008246AB">
        <w:rPr>
          <w:rFonts w:cs="Mangal"/>
          <w:b/>
          <w:cs/>
          <w:lang w:val="en-IN" w:bidi="hi-IN"/>
        </w:rPr>
        <w:t xml:space="preserve"> और मिस </w:t>
      </w:r>
      <w:proofErr w:type="spellStart"/>
      <w:r w:rsidRPr="008246AB">
        <w:rPr>
          <w:rFonts w:cs="Mangal"/>
          <w:b/>
          <w:cs/>
          <w:lang w:val="en-IN" w:bidi="hi-IN"/>
        </w:rPr>
        <w:t>ग्लोबल</w:t>
      </w:r>
      <w:proofErr w:type="spellEnd"/>
      <w:r w:rsidRPr="008246AB">
        <w:rPr>
          <w:rFonts w:cs="Mangal"/>
          <w:b/>
          <w:cs/>
          <w:lang w:val="en-IN" w:bidi="hi-IN"/>
        </w:rPr>
        <w:t xml:space="preserve"> इंडिया 2024, </w:t>
      </w:r>
      <w:proofErr w:type="spellStart"/>
      <w:r w:rsidRPr="008246AB">
        <w:rPr>
          <w:rFonts w:cs="Mangal"/>
          <w:b/>
          <w:cs/>
          <w:lang w:val="en-IN" w:bidi="hi-IN"/>
        </w:rPr>
        <w:t>स्वीज़ल</w:t>
      </w:r>
      <w:proofErr w:type="spellEnd"/>
      <w:r w:rsidRPr="008246AB">
        <w:rPr>
          <w:rFonts w:cs="Mangal"/>
          <w:b/>
          <w:cs/>
          <w:lang w:val="en-IN" w:bidi="hi-IN"/>
        </w:rPr>
        <w:t xml:space="preserve"> </w:t>
      </w:r>
      <w:proofErr w:type="spellStart"/>
      <w:r w:rsidRPr="008246AB">
        <w:rPr>
          <w:rFonts w:cs="Mangal"/>
          <w:b/>
          <w:cs/>
          <w:lang w:val="en-IN" w:bidi="hi-IN"/>
        </w:rPr>
        <w:t>फ़र्टाडो</w:t>
      </w:r>
      <w:proofErr w:type="spellEnd"/>
      <w:r w:rsidRPr="008246AB">
        <w:rPr>
          <w:rFonts w:cs="Mangal"/>
          <w:b/>
          <w:cs/>
          <w:lang w:val="en-IN" w:bidi="hi-IN"/>
        </w:rPr>
        <w:t xml:space="preserve"> ने भाग लिया। चूंकि </w:t>
      </w:r>
      <w:proofErr w:type="spellStart"/>
      <w:r w:rsidRPr="008246AB">
        <w:rPr>
          <w:rFonts w:cs="Mangal"/>
          <w:b/>
          <w:cs/>
          <w:lang w:val="en-IN" w:bidi="hi-IN"/>
        </w:rPr>
        <w:t>बीपीसीएल</w:t>
      </w:r>
      <w:proofErr w:type="spellEnd"/>
      <w:r w:rsidRPr="008246AB">
        <w:rPr>
          <w:rFonts w:cs="Mangal"/>
          <w:b/>
          <w:cs/>
          <w:lang w:val="en-IN" w:bidi="hi-IN"/>
        </w:rPr>
        <w:t xml:space="preserve"> उद्योग में मानक स्थापित करना जारी रख रहा है, ये मान्यताएं उत्कृष्टता, </w:t>
      </w:r>
      <w:proofErr w:type="spellStart"/>
      <w:r w:rsidRPr="008246AB">
        <w:rPr>
          <w:rFonts w:cs="Mangal"/>
          <w:b/>
          <w:cs/>
          <w:lang w:val="en-IN" w:bidi="hi-IN"/>
        </w:rPr>
        <w:t>नवाचार</w:t>
      </w:r>
      <w:proofErr w:type="spellEnd"/>
      <w:r w:rsidRPr="008246AB">
        <w:rPr>
          <w:rFonts w:cs="Mangal"/>
          <w:b/>
          <w:cs/>
          <w:lang w:val="en-IN" w:bidi="hi-IN"/>
        </w:rPr>
        <w:t xml:space="preserve"> और प्रभावशाली संचार के प्रति कंपनी के अटूट समर्पण को उजागर करती हैं।  </w:t>
      </w:r>
      <w:proofErr w:type="spellStart"/>
      <w:r w:rsidRPr="008246AB">
        <w:rPr>
          <w:rFonts w:cs="Mangal"/>
          <w:b/>
          <w:cs/>
          <w:lang w:val="en-IN" w:bidi="hi-IN"/>
        </w:rPr>
        <w:t>बीपीसीएल</w:t>
      </w:r>
      <w:proofErr w:type="spellEnd"/>
      <w:r w:rsidRPr="008246AB">
        <w:rPr>
          <w:rFonts w:cs="Mangal"/>
          <w:b/>
          <w:cs/>
          <w:lang w:val="en-IN" w:bidi="hi-IN"/>
        </w:rPr>
        <w:t xml:space="preserve"> सीमाओं को आगे बढ़ाने, सकारात्मक बदलाव लाने और वैश्विक ऊर्जा </w:t>
      </w:r>
      <w:proofErr w:type="spellStart"/>
      <w:r w:rsidRPr="008246AB">
        <w:rPr>
          <w:rFonts w:cs="Mangal"/>
          <w:b/>
          <w:cs/>
          <w:lang w:val="en-IN" w:bidi="hi-IN"/>
        </w:rPr>
        <w:t>परिदृश्य</w:t>
      </w:r>
      <w:proofErr w:type="spellEnd"/>
      <w:r w:rsidRPr="008246AB">
        <w:rPr>
          <w:rFonts w:cs="Mangal"/>
          <w:b/>
          <w:cs/>
          <w:lang w:val="en-IN" w:bidi="hi-IN"/>
        </w:rPr>
        <w:t xml:space="preserve"> में अग्रणी के रूप में अपनी स्थिति मजबूत करने के लिए प्रतिबद्ध है।</w:t>
      </w:r>
    </w:p>
    <w:p w14:paraId="49A6D04D" w14:textId="77777777" w:rsidR="008246AB" w:rsidRDefault="008246AB" w:rsidP="000B3CA4">
      <w:pPr>
        <w:jc w:val="both"/>
        <w:rPr>
          <w:rFonts w:cs="Mangal"/>
          <w:bCs/>
          <w:lang w:bidi="hi-IN"/>
        </w:rPr>
      </w:pPr>
    </w:p>
    <w:p w14:paraId="46589A99" w14:textId="5E6451E6" w:rsidR="000B3CA4" w:rsidRPr="00B26A01" w:rsidRDefault="000B3CA4" w:rsidP="000B3CA4">
      <w:pPr>
        <w:jc w:val="both"/>
        <w:rPr>
          <w:rFonts w:eastAsiaTheme="minorHAnsi"/>
          <w:b/>
          <w:bCs/>
          <w:lang w:val="en-IN"/>
        </w:rPr>
      </w:pPr>
      <w:r>
        <w:rPr>
          <w:b/>
          <w:bCs/>
          <w:lang w:val="en-IN"/>
        </w:rPr>
        <w:t xml:space="preserve">About Bharat Petroleum Corporation Ltd. (BPCL): </w:t>
      </w:r>
    </w:p>
    <w:p w14:paraId="46589A9A" w14:textId="77777777" w:rsidR="000B3CA4" w:rsidRPr="00394DE7" w:rsidRDefault="000B3CA4" w:rsidP="000B3CA4">
      <w:pPr>
        <w:pBdr>
          <w:top w:val="nil"/>
          <w:left w:val="nil"/>
          <w:bottom w:val="nil"/>
          <w:right w:val="nil"/>
          <w:between w:val="nil"/>
        </w:pBdr>
        <w:contextualSpacing/>
        <w:jc w:val="both"/>
        <w:rPr>
          <w:rFonts w:cstheme="minorHAnsi"/>
        </w:rPr>
      </w:pPr>
      <w:r w:rsidRPr="00394DE7">
        <w:rPr>
          <w:rFonts w:cstheme="minorHAns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394DE7">
        <w:rPr>
          <w:rFonts w:cstheme="minorHAnsi"/>
        </w:rPr>
        <w:t>Maharatna</w:t>
      </w:r>
      <w:proofErr w:type="spellEnd"/>
      <w:r w:rsidRPr="00394DE7">
        <w:rPr>
          <w:rFonts w:cstheme="minorHAnsi"/>
        </w:rPr>
        <w:t xml:space="preserve"> status, joining the club of companies having greater operational &amp; financial autonomy.</w:t>
      </w:r>
    </w:p>
    <w:p w14:paraId="46589A9B" w14:textId="77777777" w:rsidR="000B3CA4" w:rsidRPr="00394DE7" w:rsidRDefault="000B3CA4" w:rsidP="000B3CA4">
      <w:pPr>
        <w:contextualSpacing/>
        <w:jc w:val="both"/>
        <w:rPr>
          <w:rFonts w:cstheme="minorHAnsi"/>
        </w:rPr>
      </w:pPr>
    </w:p>
    <w:p w14:paraId="46589A9C" w14:textId="77777777" w:rsidR="000B3CA4" w:rsidRPr="00394DE7" w:rsidRDefault="000B3CA4" w:rsidP="000B3CA4">
      <w:pPr>
        <w:contextualSpacing/>
        <w:jc w:val="both"/>
        <w:rPr>
          <w:rFonts w:cstheme="minorHAnsi"/>
        </w:rPr>
      </w:pPr>
      <w:r w:rsidRPr="00394DE7">
        <w:rPr>
          <w:rFonts w:cstheme="minorHAns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w:t>
      </w:r>
      <w:r w:rsidR="002B141E">
        <w:rPr>
          <w:rFonts w:cstheme="minorHAnsi"/>
        </w:rPr>
        <w:t xml:space="preserve">s, 525 Lubes distributorships, </w:t>
      </w:r>
      <w:r w:rsidRPr="00394DE7">
        <w:rPr>
          <w:rFonts w:cstheme="minorHAnsi"/>
        </w:rPr>
        <w:t>123 POL storage locations, 54 LPG Bottling Plants, 63 Aviation Service Stations, 5 Lube blending plants and 4 cross-country pipelines as on 31.08.2024.</w:t>
      </w:r>
    </w:p>
    <w:p w14:paraId="46589A9D" w14:textId="77777777" w:rsidR="000B3CA4" w:rsidRPr="00394DE7" w:rsidRDefault="000B3CA4" w:rsidP="000B3CA4">
      <w:pPr>
        <w:contextualSpacing/>
        <w:jc w:val="both"/>
        <w:rPr>
          <w:rFonts w:cstheme="minorHAnsi"/>
        </w:rPr>
      </w:pPr>
    </w:p>
    <w:p w14:paraId="46589A9E" w14:textId="77777777" w:rsidR="000B3CA4" w:rsidRPr="00394DE7" w:rsidRDefault="000B3CA4" w:rsidP="000B3CA4">
      <w:pPr>
        <w:contextualSpacing/>
        <w:jc w:val="both"/>
        <w:rPr>
          <w:rFonts w:cstheme="minorHAnsi"/>
        </w:rPr>
      </w:pPr>
      <w:r w:rsidRPr="00394DE7">
        <w:rPr>
          <w:rFonts w:cstheme="minorHAns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46589A9F" w14:textId="77777777" w:rsidR="000B3CA4" w:rsidRPr="00394DE7" w:rsidRDefault="000B3CA4" w:rsidP="000B3CA4">
      <w:pPr>
        <w:contextualSpacing/>
        <w:jc w:val="both"/>
        <w:rPr>
          <w:rFonts w:cstheme="minorHAnsi"/>
        </w:rPr>
      </w:pPr>
    </w:p>
    <w:p w14:paraId="46589AA0" w14:textId="77777777" w:rsidR="000B3CA4" w:rsidRPr="00394DE7" w:rsidRDefault="000B3CA4" w:rsidP="000B3CA4">
      <w:pPr>
        <w:contextualSpacing/>
        <w:jc w:val="both"/>
        <w:rPr>
          <w:rFonts w:cstheme="minorHAnsi"/>
        </w:rPr>
      </w:pPr>
      <w:r w:rsidRPr="00394DE7">
        <w:rPr>
          <w:rFonts w:cstheme="minorHAns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proofErr w:type="spellStart"/>
      <w:r w:rsidRPr="00394DE7">
        <w:rPr>
          <w:rFonts w:cstheme="minorHAnsi"/>
        </w:rPr>
        <w:t>Energising</w:t>
      </w:r>
      <w:proofErr w:type="spellEnd"/>
      <w:r w:rsidRPr="00394DE7">
        <w:rPr>
          <w:rFonts w:cstheme="minorHAnsi"/>
        </w:rPr>
        <w:t xml:space="preserve"> Lives’ as its core purpose, Bharat Petroleum’s vision is to be an admired global energy company leveraging talent, innovation &amp; technology.</w:t>
      </w:r>
    </w:p>
    <w:p w14:paraId="46589AA1" w14:textId="77777777" w:rsidR="000B3CA4" w:rsidRDefault="000B3CA4" w:rsidP="000B3CA4">
      <w:pPr>
        <w:jc w:val="both"/>
        <w:rPr>
          <w:b/>
          <w:bCs/>
          <w:lang w:val="en-IN"/>
        </w:rPr>
      </w:pPr>
    </w:p>
    <w:p w14:paraId="46589AA2" w14:textId="77777777" w:rsidR="000B3CA4" w:rsidRPr="00817277" w:rsidRDefault="000B3CA4" w:rsidP="000B3CA4">
      <w:pPr>
        <w:jc w:val="both"/>
        <w:rPr>
          <w:b/>
          <w:bCs/>
          <w:lang w:val="en-IN"/>
        </w:rPr>
      </w:pPr>
      <w:r>
        <w:rPr>
          <w:b/>
          <w:bCs/>
          <w:lang w:val="en-IN"/>
        </w:rPr>
        <w:t>For further details, please get in touch with;</w:t>
      </w:r>
    </w:p>
    <w:p w14:paraId="46589AA3" w14:textId="77777777" w:rsidR="000B3CA4" w:rsidRDefault="000B3CA4" w:rsidP="00817277">
      <w:pPr>
        <w:spacing w:after="0"/>
        <w:jc w:val="both"/>
        <w:rPr>
          <w:lang w:val="en-IN"/>
        </w:rPr>
      </w:pPr>
      <w:hyperlink r:id="rId9" w:history="1">
        <w:r>
          <w:rPr>
            <w:rStyle w:val="Hyperlink"/>
            <w:lang w:val="en-IN"/>
          </w:rPr>
          <w:t>S. Abbas Akhtar</w:t>
        </w:r>
      </w:hyperlink>
      <w:r>
        <w:rPr>
          <w:lang w:val="en-IN"/>
        </w:rPr>
        <w:t xml:space="preserve">,                                               Lennon </w:t>
      </w:r>
      <w:proofErr w:type="spellStart"/>
      <w:r>
        <w:rPr>
          <w:lang w:val="en-IN"/>
        </w:rPr>
        <w:t>D’souza</w:t>
      </w:r>
      <w:proofErr w:type="spellEnd"/>
    </w:p>
    <w:p w14:paraId="46589AA4" w14:textId="77777777" w:rsidR="000B3CA4" w:rsidRDefault="000B3CA4" w:rsidP="00817277">
      <w:pPr>
        <w:spacing w:after="0"/>
        <w:jc w:val="both"/>
        <w:rPr>
          <w:lang w:val="en-IN"/>
        </w:rPr>
      </w:pPr>
      <w:r>
        <w:rPr>
          <w:lang w:val="en-IN"/>
        </w:rPr>
        <w:t xml:space="preserve">Executive Director (PR &amp; Brand),                  Email: </w:t>
      </w:r>
      <w:hyperlink r:id="rId10" w:history="1">
        <w:r>
          <w:rPr>
            <w:rStyle w:val="Hyperlink"/>
            <w:lang w:val="en-IN"/>
          </w:rPr>
          <w:t>bpclpr.expression360@gmail.com</w:t>
        </w:r>
      </w:hyperlink>
      <w:r>
        <w:rPr>
          <w:lang w:val="en-IN"/>
        </w:rPr>
        <w:t xml:space="preserve"> </w:t>
      </w:r>
    </w:p>
    <w:p w14:paraId="46589AA5" w14:textId="77777777" w:rsidR="000B3CA4" w:rsidRDefault="000B3CA4" w:rsidP="00817277">
      <w:pPr>
        <w:spacing w:after="0"/>
        <w:jc w:val="both"/>
        <w:rPr>
          <w:lang w:val="en-IN"/>
        </w:rPr>
      </w:pPr>
      <w:r>
        <w:rPr>
          <w:lang w:val="en-IN"/>
        </w:rPr>
        <w:t xml:space="preserve">Email: </w:t>
      </w:r>
      <w:hyperlink r:id="rId11" w:history="1">
        <w:r>
          <w:rPr>
            <w:rStyle w:val="Hyperlink"/>
            <w:lang w:val="en-IN"/>
          </w:rPr>
          <w:t>akhtars@bharatpetroleum.in</w:t>
        </w:r>
      </w:hyperlink>
      <w:r>
        <w:rPr>
          <w:lang w:val="en-IN"/>
        </w:rPr>
        <w:t>            Phone: + 91 98701 13007</w:t>
      </w:r>
    </w:p>
    <w:p w14:paraId="46589AA6" w14:textId="77777777" w:rsidR="000B3CA4" w:rsidRDefault="000B3CA4" w:rsidP="00817277">
      <w:pPr>
        <w:spacing w:after="0"/>
        <w:jc w:val="both"/>
        <w:rPr>
          <w:lang w:val="en-IN"/>
        </w:rPr>
      </w:pPr>
      <w:r>
        <w:rPr>
          <w:lang w:val="en-IN"/>
        </w:rPr>
        <w:t xml:space="preserve">Phone: +91 22 22713340 </w:t>
      </w:r>
    </w:p>
    <w:p w14:paraId="46589AA7" w14:textId="77777777" w:rsidR="000B3CA4" w:rsidRDefault="000B3CA4" w:rsidP="00817277">
      <w:pPr>
        <w:spacing w:after="0"/>
        <w:jc w:val="both"/>
        <w:rPr>
          <w:lang w:val="en-IN"/>
        </w:rPr>
      </w:pPr>
    </w:p>
    <w:p w14:paraId="46589AA8" w14:textId="77777777" w:rsidR="000B3CA4" w:rsidRDefault="000B3CA4" w:rsidP="00817277">
      <w:pPr>
        <w:spacing w:after="0"/>
        <w:jc w:val="both"/>
        <w:rPr>
          <w:lang w:val="en-IN"/>
        </w:rPr>
      </w:pPr>
      <w:hyperlink r:id="rId12" w:history="1">
        <w:r>
          <w:rPr>
            <w:rStyle w:val="Hyperlink"/>
            <w:lang w:val="en-IN"/>
          </w:rPr>
          <w:t>Saurabh Jain</w:t>
        </w:r>
      </w:hyperlink>
      <w:r>
        <w:rPr>
          <w:lang w:val="en-IN"/>
        </w:rPr>
        <w:t>,</w:t>
      </w:r>
    </w:p>
    <w:p w14:paraId="46589AA9" w14:textId="77777777" w:rsidR="000B3CA4" w:rsidRDefault="000B3CA4" w:rsidP="00817277">
      <w:pPr>
        <w:spacing w:after="0"/>
        <w:jc w:val="both"/>
        <w:rPr>
          <w:lang w:val="en-IN"/>
        </w:rPr>
      </w:pPr>
      <w:r>
        <w:rPr>
          <w:lang w:val="en-IN"/>
        </w:rPr>
        <w:t>Deputy General Manager (PR &amp; Brand)</w:t>
      </w:r>
    </w:p>
    <w:p w14:paraId="46589AAA" w14:textId="77777777" w:rsidR="000B3CA4" w:rsidRDefault="000B3CA4" w:rsidP="00817277">
      <w:pPr>
        <w:spacing w:after="0"/>
        <w:jc w:val="both"/>
        <w:rPr>
          <w:lang w:val="en-IN"/>
        </w:rPr>
      </w:pPr>
      <w:r>
        <w:rPr>
          <w:lang w:val="en-IN"/>
        </w:rPr>
        <w:t xml:space="preserve">Email: </w:t>
      </w:r>
      <w:hyperlink r:id="rId13" w:history="1">
        <w:r>
          <w:rPr>
            <w:rStyle w:val="Hyperlink"/>
            <w:lang w:val="en-IN"/>
          </w:rPr>
          <w:t>jains4512@bharatpetroleum.in</w:t>
        </w:r>
      </w:hyperlink>
    </w:p>
    <w:p w14:paraId="46589AAB" w14:textId="77777777" w:rsidR="000B3CA4" w:rsidRDefault="000B3CA4" w:rsidP="00817277">
      <w:pPr>
        <w:spacing w:after="0"/>
        <w:jc w:val="both"/>
        <w:rPr>
          <w:b/>
          <w:bCs/>
          <w:u w:val="single"/>
          <w:lang w:val="en-IN"/>
        </w:rPr>
      </w:pPr>
      <w:r>
        <w:rPr>
          <w:lang w:val="en-IN"/>
        </w:rPr>
        <w:t>Phone: + 91 9895095210</w:t>
      </w:r>
    </w:p>
    <w:p w14:paraId="46589AAC" w14:textId="77777777" w:rsidR="00F722C9" w:rsidRDefault="00F722C9"/>
    <w:sectPr w:rsidR="00F722C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89AAF" w14:textId="77777777" w:rsidR="0058587C" w:rsidRDefault="0058587C" w:rsidP="000B3CA4">
      <w:pPr>
        <w:spacing w:after="0" w:line="240" w:lineRule="auto"/>
      </w:pPr>
      <w:r>
        <w:separator/>
      </w:r>
    </w:p>
  </w:endnote>
  <w:endnote w:type="continuationSeparator" w:id="0">
    <w:p w14:paraId="46589AB0" w14:textId="77777777" w:rsidR="0058587C" w:rsidRDefault="0058587C" w:rsidP="000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9AAD" w14:textId="77777777" w:rsidR="0058587C" w:rsidRDefault="0058587C" w:rsidP="000B3CA4">
      <w:pPr>
        <w:spacing w:after="0" w:line="240" w:lineRule="auto"/>
      </w:pPr>
      <w:r>
        <w:separator/>
      </w:r>
    </w:p>
  </w:footnote>
  <w:footnote w:type="continuationSeparator" w:id="0">
    <w:p w14:paraId="46589AAE" w14:textId="77777777" w:rsidR="0058587C" w:rsidRDefault="0058587C" w:rsidP="000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89AB1" w14:textId="77777777" w:rsidR="000B3CA4" w:rsidRDefault="000B3CA4" w:rsidP="000B3CA4">
    <w:pPr>
      <w:pStyle w:val="Header"/>
      <w:jc w:val="right"/>
    </w:pPr>
    <w:r w:rsidRPr="00735EAA">
      <w:rPr>
        <w:noProof/>
      </w:rPr>
      <w:drawing>
        <wp:inline distT="0" distB="0" distL="0" distR="0" wp14:anchorId="46589AB2" wp14:editId="46589AB3">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A4"/>
    <w:rsid w:val="00000D3A"/>
    <w:rsid w:val="00020168"/>
    <w:rsid w:val="00020A04"/>
    <w:rsid w:val="000A2A86"/>
    <w:rsid w:val="000A7298"/>
    <w:rsid w:val="000B3CA4"/>
    <w:rsid w:val="00155303"/>
    <w:rsid w:val="00215422"/>
    <w:rsid w:val="002636DF"/>
    <w:rsid w:val="002874A8"/>
    <w:rsid w:val="002960F5"/>
    <w:rsid w:val="002B141E"/>
    <w:rsid w:val="002D5E73"/>
    <w:rsid w:val="002E700B"/>
    <w:rsid w:val="003308A9"/>
    <w:rsid w:val="003B21D8"/>
    <w:rsid w:val="003C3C46"/>
    <w:rsid w:val="003C3F4D"/>
    <w:rsid w:val="00522546"/>
    <w:rsid w:val="00540FA5"/>
    <w:rsid w:val="0058587C"/>
    <w:rsid w:val="005D086B"/>
    <w:rsid w:val="0068648A"/>
    <w:rsid w:val="007A4684"/>
    <w:rsid w:val="007C000B"/>
    <w:rsid w:val="00817277"/>
    <w:rsid w:val="008246AB"/>
    <w:rsid w:val="008C1190"/>
    <w:rsid w:val="00B16B11"/>
    <w:rsid w:val="00BF4EA0"/>
    <w:rsid w:val="00C67E0B"/>
    <w:rsid w:val="00E24F1A"/>
    <w:rsid w:val="00E370AF"/>
    <w:rsid w:val="00E83E36"/>
    <w:rsid w:val="00F722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A91"/>
  <w15:chartTrackingRefBased/>
  <w15:docId w15:val="{E2EC7F59-49AD-4EB7-A38A-34400C5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A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A4"/>
    <w:rPr>
      <w:color w:val="0563C1" w:themeColor="hyperlink"/>
      <w:u w:val="single"/>
    </w:rPr>
  </w:style>
  <w:style w:type="paragraph" w:styleId="Header">
    <w:name w:val="header"/>
    <w:basedOn w:val="Normal"/>
    <w:link w:val="HeaderChar"/>
    <w:uiPriority w:val="99"/>
    <w:unhideWhenUsed/>
    <w:rsid w:val="000B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A4"/>
    <w:rPr>
      <w:rFonts w:eastAsiaTheme="minorEastAsia"/>
      <w:lang w:val="en-US"/>
    </w:rPr>
  </w:style>
  <w:style w:type="paragraph" w:styleId="Footer">
    <w:name w:val="footer"/>
    <w:basedOn w:val="Normal"/>
    <w:link w:val="FooterChar"/>
    <w:uiPriority w:val="99"/>
    <w:unhideWhenUsed/>
    <w:rsid w:val="000B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A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580566">
      <w:bodyDiv w:val="1"/>
      <w:marLeft w:val="0"/>
      <w:marRight w:val="0"/>
      <w:marTop w:val="0"/>
      <w:marBottom w:val="0"/>
      <w:divBdr>
        <w:top w:val="none" w:sz="0" w:space="0" w:color="auto"/>
        <w:left w:val="none" w:sz="0" w:space="0" w:color="auto"/>
        <w:bottom w:val="none" w:sz="0" w:space="0" w:color="auto"/>
        <w:right w:val="none" w:sz="0" w:space="0" w:color="auto"/>
      </w:divBdr>
    </w:div>
    <w:div w:id="18565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mailto:jains4512@bharatpetroleum.in" TargetMode="Externa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hyperlink" Target="https://www.linkedin.com/in/saurabh-jain-4b4706123"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akhtars@bharatpetroleum.in" TargetMode="Externa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yperlink" Target="mailto:bpclpr.expression360@gmail.com" TargetMode="External" /><Relationship Id="rId4" Type="http://schemas.openxmlformats.org/officeDocument/2006/relationships/styles" Target="styles.xml" /><Relationship Id="rId9" Type="http://schemas.openxmlformats.org/officeDocument/2006/relationships/hyperlink" Target="http://linkedin.com/in/abbas-akhtar-69b6a889" TargetMode="External"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5c3f7f-08c4-4afd-800d-bd051d62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80e2ee72670900d2a538277afb300941">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e4cbf98924c63756b9dc15ba705bed3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C9C91-AC7F-4CB3-9308-14BC6A4A2BB0}">
  <ds:schemaRefs>
    <ds:schemaRef ds:uri="http://schemas.microsoft.com/office/2006/metadata/properties"/>
    <ds:schemaRef ds:uri="http://www.w3.org/2000/xmlns/"/>
    <ds:schemaRef ds:uri="be5c3f7f-08c4-4afd-800d-bd051d62d8cb"/>
    <ds:schemaRef ds:uri="http://www.w3.org/2001/XMLSchema-instance"/>
  </ds:schemaRefs>
</ds:datastoreItem>
</file>

<file path=customXml/itemProps2.xml><?xml version="1.0" encoding="utf-8"?>
<ds:datastoreItem xmlns:ds="http://schemas.openxmlformats.org/officeDocument/2006/customXml" ds:itemID="{6C2AA652-C507-4D89-9595-1CC6E0C11CBC}">
  <ds:schemaRefs>
    <ds:schemaRef ds:uri="http://schemas.microsoft.com/sharepoint/v3/contenttype/forms"/>
  </ds:schemaRefs>
</ds:datastoreItem>
</file>

<file path=customXml/itemProps3.xml><?xml version="1.0" encoding="utf-8"?>
<ds:datastoreItem xmlns:ds="http://schemas.openxmlformats.org/officeDocument/2006/customXml" ds:itemID="{F7BA0784-657A-4A65-BBF0-327771CDFED3}">
  <ds:schemaRefs>
    <ds:schemaRef ds:uri="http://schemas.microsoft.com/office/2006/metadata/contentType"/>
    <ds:schemaRef ds:uri="http://schemas.microsoft.com/office/2006/metadata/properties/metaAttributes"/>
    <ds:schemaRef ds:uri="http://www.w3.org/2000/xmlns/"/>
    <ds:schemaRef ds:uri="http://www.w3.org/2001/XMLSchema"/>
    <ds:schemaRef ds:uri="be5c3f7f-08c4-4afd-800d-bd051d62d8cb"/>
    <ds:schemaRef ds:uri="298dfa3c-0001-4ecb-b3e1-0ed8b030ff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Taporupa Ghosh</dc:creator>
  <cp:keywords/>
  <dc:description/>
  <cp:lastModifiedBy>919023045470</cp:lastModifiedBy>
  <cp:revision>2</cp:revision>
  <dcterms:created xsi:type="dcterms:W3CDTF">2024-11-15T12:58:00Z</dcterms:created>
  <dcterms:modified xsi:type="dcterms:W3CDTF">2024-11-15T12:58:00Z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